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F510C">
      <w:pPr>
        <w:pStyle w:val="9"/>
        <w:rPr>
          <w:b/>
          <w:sz w:val="24"/>
          <w:szCs w:val="24"/>
        </w:rPr>
      </w:pPr>
      <w:r>
        <w:t xml:space="preserve"> 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Утверждаю</w:t>
      </w:r>
    </w:p>
    <w:p w14:paraId="36451ED0">
      <w:pPr>
        <w:pStyle w:val="9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Директор школы:                       Халимова Ф.Х.</w:t>
      </w:r>
    </w:p>
    <w:p w14:paraId="14BBE928">
      <w:pPr>
        <w:bidi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Расписание внеурочной деятельности в 1А,1Б-4 классах и коррекционных занятий в 1 Б классе</w:t>
      </w:r>
    </w:p>
    <w:p w14:paraId="07EC63F9">
      <w:pPr>
        <w:bidi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за 2025-2026 учебный год</w:t>
      </w:r>
      <w:bookmarkStart w:id="0" w:name="_GoBack"/>
      <w:bookmarkEnd w:id="0"/>
    </w:p>
    <w:p w14:paraId="6DB9C4F2">
      <w:pPr>
        <w:bidi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МБОУ «Старостуденецкая СОШ»</w:t>
      </w:r>
    </w:p>
    <w:p w14:paraId="2AFCB1B8">
      <w:pPr>
        <w:spacing w:line="240" w:lineRule="auto"/>
        <w:jc w:val="center"/>
        <w:rPr>
          <w:b/>
          <w:bCs/>
          <w:lang w:eastAsia="ru-RU"/>
        </w:rPr>
      </w:pPr>
      <w:r>
        <w:rPr>
          <w:b/>
          <w:bCs/>
        </w:rPr>
        <w:t>Коммуникативная деятельность-КД, Художественно-эстетическая творческая деятельность- ХЭД, Информационная культура- ИК, Интеллектуальные марафоны (ИМ), Проектно- исследовательская деятельность –ПИД, Спортивно-оздоровительная деятельность- СОД,Учение с увлечением!- У.</w:t>
      </w:r>
    </w:p>
    <w:tbl>
      <w:tblPr>
        <w:tblStyle w:val="11"/>
        <w:tblW w:w="159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3080"/>
        <w:gridCol w:w="2976"/>
        <w:gridCol w:w="3119"/>
        <w:gridCol w:w="2977"/>
        <w:gridCol w:w="2976"/>
      </w:tblGrid>
      <w:tr w14:paraId="51734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6" w:type="dxa"/>
          </w:tcPr>
          <w:p w14:paraId="3B3AB02B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3080" w:type="dxa"/>
            <w:tcBorders>
              <w:right w:val="single" w:color="auto" w:sz="4" w:space="0"/>
            </w:tcBorders>
          </w:tcPr>
          <w:p w14:paraId="558530AB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1Акласс</w:t>
            </w:r>
          </w:p>
          <w:p w14:paraId="71A90229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Низамова Г.А.</w:t>
            </w:r>
          </w:p>
        </w:tc>
        <w:tc>
          <w:tcPr>
            <w:tcW w:w="2976" w:type="dxa"/>
            <w:tcBorders>
              <w:left w:val="single" w:color="auto" w:sz="4" w:space="0"/>
              <w:bottom w:val="single" w:color="auto" w:sz="4" w:space="0"/>
            </w:tcBorders>
          </w:tcPr>
          <w:p w14:paraId="7BC4CA4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1 Б класс</w:t>
            </w:r>
          </w:p>
          <w:p w14:paraId="479077C8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Шарафутдинова Р.Р.</w:t>
            </w:r>
          </w:p>
          <w:p w14:paraId="0C500ED9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bottom w:val="single" w:color="auto" w:sz="4" w:space="0"/>
            </w:tcBorders>
          </w:tcPr>
          <w:p w14:paraId="7656507A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  <w:t xml:space="preserve"> класс</w:t>
            </w:r>
          </w:p>
          <w:p w14:paraId="685A5A9E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Хусаинова Г.Ф.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 w14:paraId="6D535ACE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  <w:t xml:space="preserve"> класс</w:t>
            </w:r>
          </w:p>
          <w:p w14:paraId="31CF70E5">
            <w:pPr>
              <w:spacing w:before="0" w:beforeAutospacing="0" w:after="0" w:afterAutospacing="0"/>
              <w:jc w:val="both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  <w:t xml:space="preserve">  Гайнутдинова И.С.</w:t>
            </w: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7E2AD5EF">
            <w:pPr>
              <w:spacing w:before="0" w:beforeAutospacing="0" w:after="0" w:afterAutospacing="0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val="en-US" w:eastAsia="ru-RU"/>
              </w:rPr>
              <w:t xml:space="preserve"> класс</w:t>
            </w:r>
          </w:p>
          <w:p w14:paraId="4C5E1C5F">
            <w:pPr>
              <w:spacing w:before="0" w:beforeAutospacing="0" w:after="0" w:afterAutospacing="0"/>
              <w:jc w:val="both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Заббарова И.А.</w:t>
            </w:r>
          </w:p>
        </w:tc>
      </w:tr>
      <w:tr w14:paraId="6E417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856" w:type="dxa"/>
            <w:vMerge w:val="restart"/>
            <w:textDirection w:val="btLr"/>
          </w:tcPr>
          <w:p w14:paraId="4F7A34B6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Понедельник</w:t>
            </w:r>
          </w:p>
          <w:p w14:paraId="1E44F6EC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 w14:paraId="56C1762D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«Разговоры о важном»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ИК</w:t>
            </w:r>
          </w:p>
          <w:p w14:paraId="56DF904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B3F579">
            <w:pPr>
              <w:spacing w:before="0" w:after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Сенсорное развитие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48517317">
            <w:pPr>
              <w:spacing w:before="0" w:after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Гимадиева Л.М.</w:t>
            </w:r>
          </w:p>
          <w:p w14:paraId="0B11BA84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12.20-12.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</w:tcPr>
          <w:p w14:paraId="422D111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«Разговоры о важном»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ИК</w:t>
            </w:r>
          </w:p>
          <w:p w14:paraId="55F5E04B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54AA92E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«Разговоры о важном»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ИК</w:t>
            </w:r>
          </w:p>
          <w:p w14:paraId="2ED1C8AF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976" w:type="dxa"/>
            <w:tcBorders>
              <w:top w:val="single" w:color="auto" w:sz="4" w:space="0"/>
              <w:bottom w:val="single" w:color="auto" w:sz="4" w:space="0"/>
            </w:tcBorders>
          </w:tcPr>
          <w:p w14:paraId="410CC095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«Разговоры о важном»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ИК</w:t>
            </w:r>
          </w:p>
          <w:p w14:paraId="2144FA4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8.00-8.30</w:t>
            </w:r>
          </w:p>
        </w:tc>
      </w:tr>
      <w:tr w14:paraId="399D8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56" w:type="dxa"/>
            <w:vMerge w:val="continue"/>
            <w:textDirection w:val="btLr"/>
          </w:tcPr>
          <w:p w14:paraId="61C752A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36BB02C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66368E">
            <w:pPr>
              <w:spacing w:before="0" w:after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Альтернативная коммуникация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51232169">
            <w:pPr>
              <w:spacing w:before="0" w:after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Заббарова И.А.</w:t>
            </w:r>
          </w:p>
          <w:p w14:paraId="4F47AA25">
            <w:pPr>
              <w:spacing w:before="0" w:after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12.5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</w:tcPr>
          <w:p w14:paraId="46533B5E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«Мои первые проекты»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ПИД</w:t>
            </w:r>
          </w:p>
          <w:p w14:paraId="091E3003">
            <w:pP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12.50-13.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  <w:p w14:paraId="0B572F00">
            <w:pPr>
              <w:spacing w:before="0" w:after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62D711C0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«Орлята России»</w:t>
            </w:r>
          </w:p>
          <w:p w14:paraId="6FD0EE3B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ХЭТД</w:t>
            </w:r>
          </w:p>
          <w:p w14:paraId="2AB2D982">
            <w:pPr>
              <w:spacing w:before="0" w:after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12.50-13.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976" w:type="dxa"/>
            <w:tcBorders>
              <w:top w:val="single" w:color="auto" w:sz="4" w:space="0"/>
              <w:bottom w:val="single" w:color="auto" w:sz="4" w:space="0"/>
            </w:tcBorders>
          </w:tcPr>
          <w:p w14:paraId="2A4F2725">
            <w:pPr>
              <w:spacing w:before="0" w:after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14:paraId="4561D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56" w:type="dxa"/>
            <w:textDirection w:val="btLr"/>
          </w:tcPr>
          <w:p w14:paraId="6AFFFF7C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Вторник</w:t>
            </w:r>
          </w:p>
          <w:p w14:paraId="79F91E05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01AE4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«Мои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  <w:t xml:space="preserve"> первые проекты»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 xml:space="preserve"> ПИД</w:t>
            </w:r>
          </w:p>
          <w:p w14:paraId="0C871157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00</w:t>
            </w:r>
          </w:p>
          <w:p w14:paraId="34B0F7A5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  <w:p w14:paraId="041941E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8A8C524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Ритмика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39BE377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Шарафутдинова Р.Р.</w:t>
            </w:r>
          </w:p>
          <w:p w14:paraId="309F6483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12.20-12.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DFD040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«Формирование функциональной грамотности» -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ОИ</w:t>
            </w:r>
          </w:p>
          <w:p w14:paraId="3E451F36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13.45-14.2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CCB2D1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  <w:p w14:paraId="198E8AD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  <w:p w14:paraId="0C719475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  <w:p w14:paraId="7C58F60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E2C30D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</w:tr>
      <w:tr w14:paraId="3CBA7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56" w:type="dxa"/>
            <w:textDirection w:val="btLr"/>
          </w:tcPr>
          <w:p w14:paraId="5524887B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94AD4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«Орлята России»</w:t>
            </w:r>
          </w:p>
          <w:p w14:paraId="63C93BE9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ХЭТД</w:t>
            </w:r>
          </w:p>
          <w:p w14:paraId="3A0C4ADD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4A0C55F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Логопедические занятия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3F8503A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Загидуллина Г.М.</w:t>
            </w:r>
          </w:p>
          <w:p w14:paraId="26C0931F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12.20-12.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C682B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«Орлята России»</w:t>
            </w:r>
          </w:p>
          <w:p w14:paraId="52953B2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ХЭТД</w:t>
            </w:r>
          </w:p>
          <w:p w14:paraId="4E87B60F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13.45-14.2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60399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«Здоровое питание» -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СОД</w:t>
            </w:r>
          </w:p>
          <w:p w14:paraId="518EFF8B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12.50-13.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29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EE6A95">
            <w:pP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  <w:t xml:space="preserve">«Мои первые проекты»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ПИД</w:t>
            </w:r>
          </w:p>
          <w:p w14:paraId="567BD655">
            <w:pP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12.50-13.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  <w:p w14:paraId="67DA4CA0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</w:p>
        </w:tc>
      </w:tr>
      <w:tr w14:paraId="48EBD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7" w:hRule="atLeast"/>
        </w:trPr>
        <w:tc>
          <w:tcPr>
            <w:tcW w:w="856" w:type="dxa"/>
            <w:textDirection w:val="btLr"/>
          </w:tcPr>
          <w:p w14:paraId="58603D26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Четверг</w:t>
            </w:r>
          </w:p>
          <w:p w14:paraId="7F16CD4B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</w:p>
        </w:tc>
        <w:tc>
          <w:tcPr>
            <w:tcW w:w="3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EA511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Внеурочная деятельность по музыке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ХЭТД/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Внеурочная деятельность по ИЗО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ХЭТД</w:t>
            </w:r>
          </w:p>
          <w:p w14:paraId="1A9F4988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12.20-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6E5DC1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Предметно -практические действия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6A0F5E6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Хусаинова Г.Ф.</w:t>
            </w:r>
          </w:p>
          <w:p w14:paraId="56A75EB2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13.05-13.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</w:tcPr>
          <w:p w14:paraId="35DDD271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</w:tcPr>
          <w:p w14:paraId="19DEFC0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 xml:space="preserve">«Мои первые проекты»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ПИД</w:t>
            </w:r>
          </w:p>
          <w:p w14:paraId="1A77CDF2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13.45-14.2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76" w:type="dxa"/>
            <w:tcBorders>
              <w:top w:val="single" w:color="auto" w:sz="4" w:space="0"/>
              <w:bottom w:val="single" w:color="auto" w:sz="4" w:space="0"/>
            </w:tcBorders>
          </w:tcPr>
          <w:p w14:paraId="01248D3E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«Формирование функциональной грамотности» -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ОИ</w:t>
            </w:r>
          </w:p>
          <w:p w14:paraId="724B2C35">
            <w:pPr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12.50-13.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</w:tc>
      </w:tr>
      <w:tr w14:paraId="2A4DF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856" w:type="dxa"/>
            <w:textDirection w:val="btLr"/>
          </w:tcPr>
          <w:p w14:paraId="1BE23729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080" w:type="dxa"/>
            <w:tcBorders>
              <w:top w:val="single" w:color="auto" w:sz="4" w:space="0"/>
              <w:right w:val="single" w:color="auto" w:sz="4" w:space="0"/>
            </w:tcBorders>
          </w:tcPr>
          <w:p w14:paraId="506ADD7C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</w:tcPr>
          <w:p w14:paraId="2470391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Двигательное развитие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(коррекционные занятия)</w:t>
            </w:r>
          </w:p>
          <w:p w14:paraId="004B54AB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Гайнутдинова И.С.</w:t>
            </w:r>
          </w:p>
          <w:p w14:paraId="2EBFC3B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13.05-13.30</w:t>
            </w:r>
          </w:p>
        </w:tc>
        <w:tc>
          <w:tcPr>
            <w:tcW w:w="3119" w:type="dxa"/>
            <w:tcBorders>
              <w:top w:val="single" w:color="auto" w:sz="4" w:space="0"/>
            </w:tcBorders>
          </w:tcPr>
          <w:p w14:paraId="0DC47CB5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AFAB05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</w:tcBorders>
          </w:tcPr>
          <w:p w14:paraId="0C05C63F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14:paraId="3827FAA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eastAsia="ru-RU"/>
              </w:rPr>
              <w:t>«Орлята России»</w:t>
            </w:r>
          </w:p>
          <w:p w14:paraId="0F00600D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szCs w:val="24"/>
                <w:lang w:eastAsia="ru-RU"/>
              </w:rPr>
              <w:t>ХЭТД</w:t>
            </w:r>
          </w:p>
          <w:p w14:paraId="339F2E9B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05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-13.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45</w:t>
            </w:r>
          </w:p>
        </w:tc>
      </w:tr>
      <w:tr w14:paraId="2EF03F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856" w:type="dxa"/>
            <w:textDirection w:val="btLr"/>
          </w:tcPr>
          <w:p w14:paraId="435C8078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3080" w:type="dxa"/>
            <w:tcBorders>
              <w:top w:val="single" w:color="auto" w:sz="4" w:space="0"/>
              <w:right w:val="single" w:color="auto" w:sz="4" w:space="0"/>
            </w:tcBorders>
          </w:tcPr>
          <w:p w14:paraId="4EB9535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</w:tcPr>
          <w:p w14:paraId="113D5255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1)ВД</w:t>
            </w:r>
          </w:p>
          <w:p w14:paraId="4BFC71F2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Художественно-эстетическая творческая деятельность</w:t>
            </w:r>
          </w:p>
          <w:p w14:paraId="4B7F5FAE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Низамова Г.А.8.30-9.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10</w:t>
            </w:r>
          </w:p>
          <w:p w14:paraId="4072E017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2)ВД</w:t>
            </w:r>
          </w:p>
          <w:p w14:paraId="07968DF4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Мир, в котором я живу</w:t>
            </w:r>
          </w:p>
          <w:p w14:paraId="246D0C9A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Халимова Ф.Х.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10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00</w:t>
            </w:r>
          </w:p>
          <w:p w14:paraId="5731CB9F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3)ВД</w:t>
            </w:r>
          </w:p>
          <w:p w14:paraId="2C08231A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Художественно-эстетическая творческая деятельность</w:t>
            </w:r>
          </w:p>
          <w:p w14:paraId="4F376C65">
            <w:pPr>
              <w:spacing w:before="0" w:beforeAutospacing="0" w:after="0" w:afterAutospacing="0"/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Низамова Г.А.10.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50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-11.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30</w:t>
            </w:r>
          </w:p>
          <w:p w14:paraId="11EF94F7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4) ВД</w:t>
            </w:r>
          </w:p>
          <w:p w14:paraId="70A04DB8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  <w:p w14:paraId="2A4FFC63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Шарафутдинова Р.Р.</w:t>
            </w:r>
          </w:p>
          <w:p w14:paraId="1BE77711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-1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0</w:t>
            </w:r>
          </w:p>
          <w:p w14:paraId="36BED89E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color="auto" w:sz="4" w:space="0"/>
            </w:tcBorders>
          </w:tcPr>
          <w:p w14:paraId="5288FF16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6CAED917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color="auto" w:sz="4" w:space="0"/>
            </w:tcBorders>
          </w:tcPr>
          <w:p w14:paraId="0ACB28FE">
            <w:pPr>
              <w:spacing w:before="0" w:beforeAutospacing="0" w:after="0" w:afterAutospacing="0"/>
              <w:rPr>
                <w:rFonts w:ascii="Times New Roman" w:hAnsi="Times New Roman" w:eastAsia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</w:p>
        </w:tc>
      </w:tr>
      <w:tr w14:paraId="2EEFA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56" w:type="dxa"/>
            <w:tcBorders>
              <w:top w:val="single" w:color="auto" w:sz="4" w:space="0"/>
            </w:tcBorders>
          </w:tcPr>
          <w:p w14:paraId="0D342A2F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080" w:type="dxa"/>
            <w:tcBorders>
              <w:top w:val="single" w:color="auto" w:sz="4" w:space="0"/>
              <w:right w:val="single" w:color="auto" w:sz="4" w:space="0"/>
            </w:tcBorders>
          </w:tcPr>
          <w:p w14:paraId="2542F34A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</w:tcBorders>
          </w:tcPr>
          <w:p w14:paraId="147C29CA">
            <w:pPr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3119" w:type="dxa"/>
            <w:tcBorders>
              <w:top w:val="single" w:color="auto" w:sz="4" w:space="0"/>
            </w:tcBorders>
          </w:tcPr>
          <w:p w14:paraId="7A5BDDEE">
            <w:pPr>
              <w:spacing w:before="0" w:beforeAutospacing="0" w:after="0" w:afterAutospacing="0"/>
              <w:jc w:val="both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color="auto" w:sz="4" w:space="0"/>
            </w:tcBorders>
          </w:tcPr>
          <w:p w14:paraId="315DF277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single" w:color="auto" w:sz="4" w:space="0"/>
            </w:tcBorders>
          </w:tcPr>
          <w:p w14:paraId="7C2B9492">
            <w:pPr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</w:tr>
    </w:tbl>
    <w:p w14:paraId="39FF34B8"/>
    <w:p w14:paraId="0E963C88">
      <w:pPr>
        <w:jc w:val="center"/>
        <w:rPr>
          <w:b/>
        </w:rPr>
      </w:pPr>
    </w:p>
    <w:p w14:paraId="349CDE09">
      <w:pPr>
        <w:jc w:val="center"/>
        <w:rPr>
          <w:b/>
        </w:rPr>
      </w:pPr>
    </w:p>
    <w:p w14:paraId="00FED4B1">
      <w:pPr>
        <w:jc w:val="center"/>
        <w:rPr>
          <w:b/>
        </w:rPr>
      </w:pPr>
    </w:p>
    <w:p w14:paraId="4B324079">
      <w:pPr>
        <w:jc w:val="center"/>
        <w:rPr>
          <w:b/>
        </w:rPr>
      </w:pPr>
    </w:p>
    <w:p w14:paraId="61E0484F">
      <w:pPr>
        <w:jc w:val="center"/>
        <w:rPr>
          <w:b/>
        </w:rPr>
      </w:pPr>
    </w:p>
    <w:p w14:paraId="7442E8A5">
      <w:pPr>
        <w:jc w:val="center"/>
        <w:rPr>
          <w:b/>
        </w:rPr>
      </w:pPr>
    </w:p>
    <w:p w14:paraId="45E3FC00">
      <w:pPr>
        <w:jc w:val="center"/>
        <w:rPr>
          <w:b/>
        </w:rPr>
      </w:pPr>
    </w:p>
    <w:p w14:paraId="564761CB">
      <w:pPr>
        <w:jc w:val="center"/>
        <w:rPr>
          <w:b/>
        </w:rPr>
      </w:pPr>
    </w:p>
    <w:p w14:paraId="0B7F81C4">
      <w:pPr>
        <w:jc w:val="center"/>
        <w:rPr>
          <w:b/>
        </w:rPr>
      </w:pPr>
    </w:p>
    <w:p w14:paraId="35A1E796">
      <w:pPr>
        <w:jc w:val="center"/>
        <w:rPr>
          <w:b/>
        </w:rPr>
      </w:pPr>
    </w:p>
    <w:p w14:paraId="1F3E45DA">
      <w:pPr>
        <w:jc w:val="center"/>
        <w:rPr>
          <w:b/>
        </w:rPr>
      </w:pPr>
    </w:p>
    <w:p w14:paraId="330A864D">
      <w:pPr>
        <w:jc w:val="center"/>
        <w:rPr>
          <w:b/>
        </w:rPr>
      </w:pPr>
    </w:p>
    <w:p w14:paraId="35CF041A">
      <w:pPr>
        <w:jc w:val="center"/>
        <w:rPr>
          <w:b/>
        </w:rPr>
      </w:pPr>
    </w:p>
    <w:p w14:paraId="61DD21E6">
      <w:pPr>
        <w:jc w:val="center"/>
        <w:rPr>
          <w:b/>
        </w:rPr>
      </w:pPr>
    </w:p>
    <w:p w14:paraId="7B6A6731">
      <w:pPr>
        <w:jc w:val="center"/>
        <w:rPr>
          <w:b/>
        </w:rPr>
      </w:pPr>
    </w:p>
    <w:p w14:paraId="3C05BF8F">
      <w:pPr>
        <w:jc w:val="center"/>
        <w:rPr>
          <w:b/>
        </w:rPr>
      </w:pPr>
    </w:p>
    <w:p w14:paraId="4392950F">
      <w:pPr>
        <w:jc w:val="center"/>
        <w:rPr>
          <w:b/>
        </w:rPr>
      </w:pPr>
    </w:p>
    <w:p w14:paraId="696D3E8F">
      <w:pPr>
        <w:jc w:val="center"/>
        <w:rPr>
          <w:b/>
        </w:rPr>
      </w:pPr>
    </w:p>
    <w:p w14:paraId="1F05D32F"/>
    <w:sectPr>
      <w:pgSz w:w="16838" w:h="11906" w:orient="landscape"/>
      <w:pgMar w:top="567" w:right="568" w:bottom="709" w:left="426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1B"/>
    <w:rsid w:val="000049CF"/>
    <w:rsid w:val="000119D0"/>
    <w:rsid w:val="00071010"/>
    <w:rsid w:val="000D3ACC"/>
    <w:rsid w:val="00126134"/>
    <w:rsid w:val="001267BC"/>
    <w:rsid w:val="00174C3F"/>
    <w:rsid w:val="00185AB3"/>
    <w:rsid w:val="001A6308"/>
    <w:rsid w:val="001B51F2"/>
    <w:rsid w:val="001D5E6B"/>
    <w:rsid w:val="002A539A"/>
    <w:rsid w:val="002C218C"/>
    <w:rsid w:val="00353549"/>
    <w:rsid w:val="00474C1F"/>
    <w:rsid w:val="004979E4"/>
    <w:rsid w:val="004B36FE"/>
    <w:rsid w:val="004B6BAB"/>
    <w:rsid w:val="004C46BF"/>
    <w:rsid w:val="004D7F41"/>
    <w:rsid w:val="004F169B"/>
    <w:rsid w:val="0055541C"/>
    <w:rsid w:val="0057368D"/>
    <w:rsid w:val="005C7F72"/>
    <w:rsid w:val="0064295C"/>
    <w:rsid w:val="006744BE"/>
    <w:rsid w:val="00684145"/>
    <w:rsid w:val="007511A9"/>
    <w:rsid w:val="0081074C"/>
    <w:rsid w:val="00830921"/>
    <w:rsid w:val="00876E51"/>
    <w:rsid w:val="00891D8F"/>
    <w:rsid w:val="008B2975"/>
    <w:rsid w:val="00905E6F"/>
    <w:rsid w:val="00916E3F"/>
    <w:rsid w:val="009A1672"/>
    <w:rsid w:val="009E34F3"/>
    <w:rsid w:val="00A310F9"/>
    <w:rsid w:val="00A9642E"/>
    <w:rsid w:val="00AE16D2"/>
    <w:rsid w:val="00B03746"/>
    <w:rsid w:val="00B15248"/>
    <w:rsid w:val="00B25019"/>
    <w:rsid w:val="00B25F0A"/>
    <w:rsid w:val="00BD1A07"/>
    <w:rsid w:val="00C07D1B"/>
    <w:rsid w:val="00C215C9"/>
    <w:rsid w:val="00C25D3F"/>
    <w:rsid w:val="00C30CE8"/>
    <w:rsid w:val="00C47277"/>
    <w:rsid w:val="00C6162A"/>
    <w:rsid w:val="00C77E4C"/>
    <w:rsid w:val="00C849A1"/>
    <w:rsid w:val="00CA4882"/>
    <w:rsid w:val="00CD229D"/>
    <w:rsid w:val="00CE5D22"/>
    <w:rsid w:val="00D22734"/>
    <w:rsid w:val="00D323E8"/>
    <w:rsid w:val="00DC3E26"/>
    <w:rsid w:val="00E329DC"/>
    <w:rsid w:val="00E47BD0"/>
    <w:rsid w:val="00E85924"/>
    <w:rsid w:val="00F2077C"/>
    <w:rsid w:val="00F93DE6"/>
    <w:rsid w:val="00FB15D8"/>
    <w:rsid w:val="00FF5AC3"/>
    <w:rsid w:val="0EC66850"/>
    <w:rsid w:val="18AC0A8C"/>
    <w:rsid w:val="544A70E9"/>
    <w:rsid w:val="63076B21"/>
    <w:rsid w:val="7A70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6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8">
    <w:name w:val="No Spacing"/>
    <w:qFormat/>
    <w:uiPriority w:val="1"/>
    <w:pPr>
      <w:spacing w:beforeAutospacing="1" w:afterAutospacing="1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97A8-0075-460C-BF5C-48FF653E4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364</Words>
  <Characters>2076</Characters>
  <Lines>17</Lines>
  <Paragraphs>4</Paragraphs>
  <TotalTime>24</TotalTime>
  <ScaleCrop>false</ScaleCrop>
  <LinksUpToDate>false</LinksUpToDate>
  <CharactersWithSpaces>2436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2021-09-09T12:48:00Z</dcterms:created>
  <dc:creator>Ильсёяр</dc:creator>
  <cp:lastModifiedBy>USER</cp:lastModifiedBy>
  <cp:lastPrinted>2025-08-29T07:56:22Z</cp:lastPrinted>
  <dcterms:modified xsi:type="dcterms:W3CDTF">2025-08-29T07:57:30Z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1DB55BF582AE4A7AAA89CA57D78BBF6D_12</vt:lpwstr>
  </property>
</Properties>
</file>